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A7" w:rsidRPr="00D07524" w:rsidRDefault="00FB26A7" w:rsidP="00FB26A7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D07524">
        <w:rPr>
          <w:rFonts w:ascii="Arial" w:hAnsi="Arial" w:cs="Arial"/>
          <w:b/>
          <w:sz w:val="48"/>
          <w:szCs w:val="48"/>
        </w:rPr>
        <w:t>Instant Runof</w:t>
      </w:r>
      <w:r w:rsidR="00594D25">
        <w:rPr>
          <w:rFonts w:ascii="Arial" w:hAnsi="Arial" w:cs="Arial"/>
          <w:b/>
          <w:sz w:val="48"/>
          <w:szCs w:val="48"/>
        </w:rPr>
        <w:t>f Voting in Firehouse Primaries</w:t>
      </w:r>
      <w:r w:rsidRPr="00D07524">
        <w:rPr>
          <w:rFonts w:ascii="Arial" w:hAnsi="Arial" w:cs="Arial"/>
          <w:b/>
          <w:sz w:val="48"/>
          <w:szCs w:val="48"/>
        </w:rPr>
        <w:t xml:space="preserve"> </w:t>
      </w:r>
    </w:p>
    <w:p w:rsidR="00FB26A7" w:rsidRPr="00594D25" w:rsidRDefault="00FB26A7" w:rsidP="00944E66">
      <w:pPr>
        <w:spacing w:after="0"/>
        <w:jc w:val="center"/>
        <w:rPr>
          <w:rFonts w:ascii="Arial" w:hAnsi="Arial" w:cs="Arial"/>
          <w:b/>
          <w:i/>
          <w:sz w:val="48"/>
          <w:szCs w:val="48"/>
        </w:rPr>
      </w:pPr>
      <w:r w:rsidRPr="00594D25">
        <w:rPr>
          <w:rFonts w:ascii="Arial" w:hAnsi="Arial" w:cs="Arial"/>
          <w:b/>
          <w:i/>
          <w:sz w:val="48"/>
          <w:szCs w:val="48"/>
        </w:rPr>
        <w:t>The Case of Arlington County Democrats, 2014</w:t>
      </w:r>
    </w:p>
    <w:p w:rsidR="00FD7AA9" w:rsidRPr="00FD7AA9" w:rsidRDefault="00FD7AA9" w:rsidP="00944E6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44E66" w:rsidRPr="00944E66" w:rsidRDefault="00944E66" w:rsidP="00944E66">
      <w:pPr>
        <w:spacing w:after="0"/>
        <w:jc w:val="center"/>
        <w:rPr>
          <w:rFonts w:ascii="Arial" w:hAnsi="Arial" w:cs="Arial"/>
          <w:b/>
          <w:sz w:val="2"/>
          <w:szCs w:val="2"/>
        </w:rPr>
      </w:pPr>
    </w:p>
    <w:p w:rsidR="00FB26A7" w:rsidRPr="00594D25" w:rsidRDefault="00FB26A7" w:rsidP="00FB26A7">
      <w:pPr>
        <w:spacing w:after="0"/>
        <w:jc w:val="center"/>
        <w:rPr>
          <w:rFonts w:ascii="Arial" w:hAnsi="Arial" w:cs="Arial"/>
          <w:i/>
          <w:sz w:val="26"/>
          <w:szCs w:val="26"/>
        </w:rPr>
      </w:pPr>
      <w:r w:rsidRPr="00594D25">
        <w:rPr>
          <w:rFonts w:ascii="Arial" w:hAnsi="Arial" w:cs="Arial"/>
          <w:i/>
          <w:sz w:val="26"/>
          <w:szCs w:val="26"/>
        </w:rPr>
        <w:t>“The goal of this system is to ensure majority rule – we want to encourage learning about other candidates. It helps empower Democr</w:t>
      </w:r>
      <w:r w:rsidR="00D07524" w:rsidRPr="00594D25">
        <w:rPr>
          <w:rFonts w:ascii="Arial" w:hAnsi="Arial" w:cs="Arial"/>
          <w:i/>
          <w:sz w:val="26"/>
          <w:szCs w:val="26"/>
        </w:rPr>
        <w:t>atic voters</w:t>
      </w:r>
      <w:r w:rsidR="00594D25">
        <w:rPr>
          <w:rFonts w:ascii="Arial" w:hAnsi="Arial" w:cs="Arial"/>
          <w:i/>
          <w:sz w:val="26"/>
          <w:szCs w:val="26"/>
        </w:rPr>
        <w:t xml:space="preserve">. It </w:t>
      </w:r>
      <w:r w:rsidRPr="00594D25">
        <w:rPr>
          <w:rFonts w:ascii="Arial" w:hAnsi="Arial" w:cs="Arial"/>
          <w:i/>
          <w:sz w:val="26"/>
          <w:szCs w:val="26"/>
        </w:rPr>
        <w:t>encourages positive campaigns.”</w:t>
      </w:r>
    </w:p>
    <w:p w:rsidR="00FB26A7" w:rsidRPr="00594D25" w:rsidRDefault="00E87155" w:rsidP="00594D25">
      <w:pPr>
        <w:pStyle w:val="ListParagraph"/>
        <w:numPr>
          <w:ilvl w:val="0"/>
          <w:numId w:val="4"/>
        </w:numPr>
        <w:spacing w:after="0"/>
        <w:jc w:val="center"/>
        <w:rPr>
          <w:rFonts w:ascii="Arial" w:hAnsi="Arial" w:cs="Arial"/>
          <w:sz w:val="24"/>
          <w:szCs w:val="24"/>
        </w:rPr>
      </w:pPr>
      <w:r w:rsidRPr="00594D2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4EB183" wp14:editId="69FCDB15">
                <wp:simplePos x="0" y="0"/>
                <wp:positionH relativeFrom="margin">
                  <wp:posOffset>3600450</wp:posOffset>
                </wp:positionH>
                <wp:positionV relativeFrom="paragraph">
                  <wp:posOffset>5194300</wp:posOffset>
                </wp:positionV>
                <wp:extent cx="3352800" cy="2181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D9F" w:rsidRPr="00944E66" w:rsidRDefault="00CA4D9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  <w:b/>
                              </w:rPr>
                              <w:t>How Voters Perceived Instant Runoff Voting</w:t>
                            </w:r>
                          </w:p>
                          <w:p w:rsidR="005A2633" w:rsidRPr="00B1345B" w:rsidRDefault="005A2633" w:rsidP="005A263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1345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FairVote staff and volunteers conducted an exit survey of voters in the May 2014 unassembled caucus to select a nominee for a School Board Vacancy. 1,118 voters took the survey.</w:t>
                            </w:r>
                            <w:r w:rsidR="00FD7AA9" w:rsidRPr="00B1345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Here are 3 key findings</w:t>
                            </w:r>
                          </w:p>
                          <w:p w:rsidR="005A2633" w:rsidRPr="00944E66" w:rsidRDefault="005A2633" w:rsidP="005A26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</w:rPr>
                              <w:t>85% of respondents found ranking candidates easy.</w:t>
                            </w:r>
                          </w:p>
                          <w:p w:rsidR="00CA4D9F" w:rsidRPr="00944E66" w:rsidRDefault="005A2633" w:rsidP="005A26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</w:rPr>
                              <w:t>70% of respondents said they understood IRV very well.</w:t>
                            </w:r>
                          </w:p>
                          <w:p w:rsidR="005A2633" w:rsidRPr="00944E66" w:rsidRDefault="005A2633" w:rsidP="005A26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</w:rPr>
                              <w:t>73% of respondents support using IRV for state/congressional primary elections.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EB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409pt;width:264pt;height:17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" stroked="f">
                <v:textbox>
                  <w:txbxContent>
                    <w:p w:rsidR="00CA4D9F" w:rsidRPr="00944E66" w:rsidRDefault="00CA4D9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4E66">
                        <w:rPr>
                          <w:rFonts w:ascii="Arial" w:hAnsi="Arial" w:cs="Arial"/>
                          <w:b/>
                        </w:rPr>
                        <w:t>How Voters Perceived Instant Runoff Voting</w:t>
                      </w:r>
                    </w:p>
                    <w:p w:rsidR="005A2633" w:rsidRPr="00B1345B" w:rsidRDefault="005A2633" w:rsidP="005A263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B1345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FairVote staff and volunteers conducted an exit survey of voters in the May 2014 unassembled caucus to select a nominee for a School Board Vacancy. 1,118 voters took the survey.</w:t>
                      </w:r>
                      <w:r w:rsidR="00FD7AA9" w:rsidRPr="00B1345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Here are 3 key findings</w:t>
                      </w:r>
                    </w:p>
                    <w:p w:rsidR="005A2633" w:rsidRPr="00944E66" w:rsidRDefault="005A2633" w:rsidP="005A26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44E66">
                        <w:rPr>
                          <w:rFonts w:ascii="Arial" w:hAnsi="Arial" w:cs="Arial"/>
                        </w:rPr>
                        <w:t>85% of respondents found ranking candidates easy.</w:t>
                      </w:r>
                    </w:p>
                    <w:p w:rsidR="00CA4D9F" w:rsidRPr="00944E66" w:rsidRDefault="005A2633" w:rsidP="005A26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44E66">
                        <w:rPr>
                          <w:rFonts w:ascii="Arial" w:hAnsi="Arial" w:cs="Arial"/>
                        </w:rPr>
                        <w:t>70% of respondents said they understood IRV very well.</w:t>
                      </w:r>
                    </w:p>
                    <w:p w:rsidR="005A2633" w:rsidRPr="00944E66" w:rsidRDefault="005A2633" w:rsidP="005A26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44E66">
                        <w:rPr>
                          <w:rFonts w:ascii="Arial" w:hAnsi="Arial" w:cs="Arial"/>
                        </w:rPr>
                        <w:t>73% of respondents support using IRV for state/congressional primary elections.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4D2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5BBB4" wp14:editId="744EF182">
                <wp:simplePos x="0" y="0"/>
                <wp:positionH relativeFrom="margin">
                  <wp:align>right</wp:align>
                </wp:positionH>
                <wp:positionV relativeFrom="paragraph">
                  <wp:posOffset>1992630</wp:posOffset>
                </wp:positionV>
                <wp:extent cx="6838950" cy="3086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6A7" w:rsidRPr="00E44BC2" w:rsidRDefault="00FB26A7" w:rsidP="00E44BC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44B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E144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rlington County Democrats </w:t>
                            </w:r>
                            <w:r w:rsidR="00594D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 Virginia </w:t>
                            </w:r>
                            <w:r w:rsidR="00E144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held three</w:t>
                            </w:r>
                            <w:r w:rsidRPr="00E44B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instant runoff voting elections</w:t>
                            </w:r>
                            <w:r w:rsidR="00B134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 2014</w:t>
                            </w:r>
                          </w:p>
                          <w:p w:rsidR="00FB3C3B" w:rsidRPr="00E44BC2" w:rsidRDefault="00FB26A7" w:rsidP="006921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4BC2">
                              <w:rPr>
                                <w:rFonts w:ascii="Arial" w:hAnsi="Arial" w:cs="Arial"/>
                                <w:b/>
                              </w:rPr>
                              <w:t>February</w:t>
                            </w:r>
                            <w:r w:rsidR="00692131" w:rsidRPr="00E44BC2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FB3C3B" w:rsidRPr="00E44BC2">
                              <w:rPr>
                                <w:rFonts w:ascii="Arial" w:hAnsi="Arial" w:cs="Arial"/>
                              </w:rPr>
                              <w:t>Instant runoff voting was first used by the Arlington</w:t>
                            </w:r>
                            <w:r w:rsidR="00D07524" w:rsidRPr="00E44BC2">
                              <w:rPr>
                                <w:rFonts w:ascii="Arial" w:hAnsi="Arial" w:cs="Arial"/>
                              </w:rPr>
                              <w:t xml:space="preserve"> County</w:t>
                            </w:r>
                            <w:r w:rsidR="00FB3C3B" w:rsidRPr="00E44BC2">
                              <w:rPr>
                                <w:rFonts w:ascii="Arial" w:hAnsi="Arial" w:cs="Arial"/>
                              </w:rPr>
                              <w:t xml:space="preserve"> Democrat</w:t>
                            </w:r>
                            <w:r w:rsidR="00D07524" w:rsidRPr="00E44BC2">
                              <w:rPr>
                                <w:rFonts w:ascii="Arial" w:hAnsi="Arial" w:cs="Arial"/>
                              </w:rPr>
                              <w:t>ic Committee (ACDC)</w:t>
                            </w:r>
                            <w:r w:rsidR="00FB3C3B" w:rsidRPr="00E44BC2">
                              <w:rPr>
                                <w:rFonts w:ascii="Arial" w:hAnsi="Arial" w:cs="Arial"/>
                              </w:rPr>
                              <w:t xml:space="preserve"> to nominate a candidate for a County Board vacancy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 xml:space="preserve"> in a three-candidate race</w:t>
                            </w:r>
                            <w:r w:rsidR="00FB3C3B" w:rsidRPr="00E44BC2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FB3C3B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Alan </w:t>
                            </w:r>
                            <w:proofErr w:type="spellStart"/>
                            <w:r w:rsidR="00FB3C3B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>Howze</w:t>
                            </w:r>
                            <w:proofErr w:type="spellEnd"/>
                            <w:r w:rsidR="00FB3C3B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received 52%</w:t>
                            </w:r>
                            <w:r w:rsidR="00E44BC2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of the 3</w:t>
                            </w:r>
                            <w:r w:rsidR="00E144B0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>,</w:t>
                            </w:r>
                            <w:r w:rsidR="00E44BC2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>585 votes cast,</w:t>
                            </w:r>
                            <w:r w:rsidR="00FB3C3B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securing the nomination with a majority in the first round of counting. 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While </w:t>
                            </w:r>
                            <w:proofErr w:type="spellStart"/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Howze’s</w:t>
                            </w:r>
                            <w:proofErr w:type="spellEnd"/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majority did not trigger an instant runoff, candidates and voters alike were impressed with the civil and issue-focused campaign season</w:t>
                            </w:r>
                            <w:r w:rsidR="0052621D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44BC2" w:rsidRPr="00E44BC2" w:rsidRDefault="00FB3C3B" w:rsidP="006921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apple-converted-space"/>
                                <w:b/>
                              </w:rPr>
                            </w:pPr>
                            <w:r w:rsidRPr="00E44BC2">
                              <w:rPr>
                                <w:rFonts w:ascii="Arial" w:hAnsi="Arial" w:cs="Arial"/>
                                <w:b/>
                              </w:rPr>
                              <w:t>May</w:t>
                            </w:r>
                            <w:r w:rsidR="00692131" w:rsidRPr="00E44BC2"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Pr="00E44B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07524" w:rsidRPr="00E44BC2">
                              <w:rPr>
                                <w:rFonts w:ascii="Arial" w:hAnsi="Arial" w:cs="Arial"/>
                                <w:bCs/>
                                <w:bdr w:val="none" w:sz="0" w:space="0" w:color="auto" w:frame="1"/>
                                <w:shd w:val="clear" w:color="auto" w:fill="FFFFFF"/>
                              </w:rPr>
                              <w:t>The ACDC held its second instant runoff elect</w:t>
                            </w:r>
                            <w:r w:rsidR="00D07524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ion 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to select a nominee for the vacancy</w:t>
                            </w:r>
                            <w:r w:rsidR="00D07524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left by Sally Baird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on the Arlington County School Board.</w:t>
                            </w:r>
                            <w:r w:rsidR="00E144B0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Three</w:t>
                            </w:r>
                            <w:r w:rsidR="00E44BC2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candidates sought the nomination and 3,723 Arlington Democrats participated in the “unassembled cauc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us”. Barbara </w:t>
                            </w:r>
                            <w:proofErr w:type="spellStart"/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Kanninen</w:t>
                            </w:r>
                            <w:proofErr w:type="spellEnd"/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led in</w:t>
                            </w:r>
                            <w:r w:rsidR="00E44BC2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first choice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s</w:t>
                            </w:r>
                            <w:r w:rsidR="00E44BC2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but did not have a majority so an instant runoff was triggered. </w:t>
                            </w:r>
                            <w:proofErr w:type="spellStart"/>
                            <w:r w:rsidR="00E44BC2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Kanninen</w:t>
                            </w:r>
                            <w:proofErr w:type="spellEnd"/>
                            <w:r w:rsidR="00E44BC2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won the nomination in the second round of counting. 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(FairVote’s exit survey of voter attitudes is below.)</w:t>
                            </w:r>
                          </w:p>
                          <w:p w:rsidR="00FB3C3B" w:rsidRPr="00E44BC2" w:rsidRDefault="00D07524" w:rsidP="006921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E44BC2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July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- 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Due to deadlines set by the state legislature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, Democrats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in Virginia’s 48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distri</w:t>
                            </w:r>
                            <w:r w:rsidR="00E144B0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ct had only seven</w:t>
                            </w:r>
                            <w:r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days 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to select a nominee for the special election to fill the vacancy left by Delegate Bob Brink held on August 19th</w:t>
                            </w:r>
                            <w:r w:rsidR="00E144B0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 The race drew seven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candidates and surprisingly high turnout for such 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short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notice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, with more than 2,000 voters participating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 In the first round of counting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Rip Sullivan came in with a solid lead but 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did not have a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majority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. A</w:t>
                            </w:r>
                            <w:r w:rsidR="00E144B0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fter four</w:t>
                            </w:r>
                            <w:r w:rsidR="007F0839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 rounds of counting Rip Sullivan 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was declared the 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majority </w:t>
                            </w:r>
                            <w:r w:rsidR="00692131" w:rsidRPr="00E44BC2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winner. Sullivan went on to win the August special election with 62.1% of the vote.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BBB4" id="_x0000_s1027" type="#_x0000_t202" style="position:absolute;left:0;text-align:left;margin-left:487.3pt;margin-top:156.9pt;width:538.5pt;height:24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">
                <v:textbox>
                  <w:txbxContent>
                    <w:p w:rsidR="00FB26A7" w:rsidRPr="00E44BC2" w:rsidRDefault="00FB26A7" w:rsidP="00E44BC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44B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="00E144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rlington County Democrats </w:t>
                      </w:r>
                      <w:r w:rsidR="00594D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 Virginia </w:t>
                      </w:r>
                      <w:r w:rsidR="00E144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held three</w:t>
                      </w:r>
                      <w:r w:rsidRPr="00E44B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instant runoff voting elections</w:t>
                      </w:r>
                      <w:r w:rsidR="00B134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 2014</w:t>
                      </w:r>
                    </w:p>
                    <w:p w:rsidR="00FB3C3B" w:rsidRPr="00E44BC2" w:rsidRDefault="00FB26A7" w:rsidP="006921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44BC2">
                        <w:rPr>
                          <w:rFonts w:ascii="Arial" w:hAnsi="Arial" w:cs="Arial"/>
                          <w:b/>
                        </w:rPr>
                        <w:t>February</w:t>
                      </w:r>
                      <w:r w:rsidR="00692131" w:rsidRPr="00E44BC2">
                        <w:rPr>
                          <w:rFonts w:ascii="Arial" w:hAnsi="Arial" w:cs="Arial"/>
                        </w:rPr>
                        <w:t xml:space="preserve"> - </w:t>
                      </w:r>
                      <w:r w:rsidR="00FB3C3B" w:rsidRPr="00E44BC2">
                        <w:rPr>
                          <w:rFonts w:ascii="Arial" w:hAnsi="Arial" w:cs="Arial"/>
                        </w:rPr>
                        <w:t>Instant runoff voting was first used by the Arlington</w:t>
                      </w:r>
                      <w:r w:rsidR="00D07524" w:rsidRPr="00E44BC2">
                        <w:rPr>
                          <w:rFonts w:ascii="Arial" w:hAnsi="Arial" w:cs="Arial"/>
                        </w:rPr>
                        <w:t xml:space="preserve"> County</w:t>
                      </w:r>
                      <w:r w:rsidR="00FB3C3B" w:rsidRPr="00E44BC2">
                        <w:rPr>
                          <w:rFonts w:ascii="Arial" w:hAnsi="Arial" w:cs="Arial"/>
                        </w:rPr>
                        <w:t xml:space="preserve"> Democrat</w:t>
                      </w:r>
                      <w:r w:rsidR="00D07524" w:rsidRPr="00E44BC2">
                        <w:rPr>
                          <w:rFonts w:ascii="Arial" w:hAnsi="Arial" w:cs="Arial"/>
                        </w:rPr>
                        <w:t>ic Committee (ACDC)</w:t>
                      </w:r>
                      <w:r w:rsidR="00FB3C3B" w:rsidRPr="00E44BC2">
                        <w:rPr>
                          <w:rFonts w:ascii="Arial" w:hAnsi="Arial" w:cs="Arial"/>
                        </w:rPr>
                        <w:t xml:space="preserve"> to nominate a candidate for a County Board vacancy</w:t>
                      </w:r>
                      <w:r w:rsidR="00B1345B">
                        <w:rPr>
                          <w:rFonts w:ascii="Arial" w:hAnsi="Arial" w:cs="Arial"/>
                        </w:rPr>
                        <w:t xml:space="preserve"> in a three-candidate race</w:t>
                      </w:r>
                      <w:r w:rsidR="00FB3C3B" w:rsidRPr="00E44BC2">
                        <w:rPr>
                          <w:rFonts w:ascii="Arial" w:hAnsi="Arial" w:cs="Arial"/>
                        </w:rPr>
                        <w:t xml:space="preserve">. </w:t>
                      </w:r>
                      <w:r w:rsidR="00FB3C3B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 xml:space="preserve">Alan </w:t>
                      </w:r>
                      <w:proofErr w:type="spellStart"/>
                      <w:r w:rsidR="00FB3C3B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>Howze</w:t>
                      </w:r>
                      <w:proofErr w:type="spellEnd"/>
                      <w:r w:rsidR="00FB3C3B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 xml:space="preserve"> received 52%</w:t>
                      </w:r>
                      <w:r w:rsidR="00E44BC2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 xml:space="preserve"> of the 3</w:t>
                      </w:r>
                      <w:r w:rsidR="00E144B0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>,</w:t>
                      </w:r>
                      <w:r w:rsidR="00E44BC2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>585 votes cast,</w:t>
                      </w:r>
                      <w:r w:rsidR="00FB3C3B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securing the nomination with a majority in the first round of counting. 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While </w:t>
                      </w:r>
                      <w:proofErr w:type="spellStart"/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Howze’s</w:t>
                      </w:r>
                      <w:proofErr w:type="spellEnd"/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majority did not trigger an instant runoff, candidates and voters alike were impressed with the civil and issue-focused campaign season</w:t>
                      </w:r>
                      <w:r w:rsidR="0052621D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.</w:t>
                      </w:r>
                    </w:p>
                    <w:p w:rsidR="00E44BC2" w:rsidRPr="00E44BC2" w:rsidRDefault="00FB3C3B" w:rsidP="006921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apple-converted-space"/>
                          <w:b/>
                        </w:rPr>
                      </w:pPr>
                      <w:r w:rsidRPr="00E44BC2">
                        <w:rPr>
                          <w:rFonts w:ascii="Arial" w:hAnsi="Arial" w:cs="Arial"/>
                          <w:b/>
                        </w:rPr>
                        <w:t>May</w:t>
                      </w:r>
                      <w:r w:rsidR="00692131" w:rsidRPr="00E44BC2">
                        <w:rPr>
                          <w:rFonts w:ascii="Arial" w:hAnsi="Arial" w:cs="Arial"/>
                        </w:rPr>
                        <w:t xml:space="preserve"> -</w:t>
                      </w:r>
                      <w:r w:rsidRPr="00E44BC2">
                        <w:rPr>
                          <w:rFonts w:ascii="Arial" w:hAnsi="Arial" w:cs="Arial"/>
                        </w:rPr>
                        <w:t xml:space="preserve"> </w:t>
                      </w:r>
                      <w:r w:rsidR="00D07524" w:rsidRPr="00E44BC2">
                        <w:rPr>
                          <w:rFonts w:ascii="Arial" w:hAnsi="Arial" w:cs="Arial"/>
                          <w:bCs/>
                          <w:bdr w:val="none" w:sz="0" w:space="0" w:color="auto" w:frame="1"/>
                          <w:shd w:val="clear" w:color="auto" w:fill="FFFFFF"/>
                        </w:rPr>
                        <w:t>The ACDC held its second instant runoff elect</w:t>
                      </w:r>
                      <w:r w:rsidR="00D07524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ion 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to select a nominee for the vacancy</w:t>
                      </w:r>
                      <w:r w:rsidR="00D07524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left by Sally Baird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on the Arlington County School Board.</w:t>
                      </w:r>
                      <w:r w:rsidR="00E144B0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Three</w:t>
                      </w:r>
                      <w:r w:rsidR="00E44BC2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candidates sought the nomination and 3,723 Arlington Democrats participated in the “unassembled cauc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us”. Barbara </w:t>
                      </w:r>
                      <w:proofErr w:type="spellStart"/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Kanninen</w:t>
                      </w:r>
                      <w:proofErr w:type="spellEnd"/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led in</w:t>
                      </w:r>
                      <w:r w:rsidR="00E44BC2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first choice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s</w:t>
                      </w:r>
                      <w:r w:rsidR="00E44BC2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but did not have a majority so an instant runoff was triggered. </w:t>
                      </w:r>
                      <w:proofErr w:type="spellStart"/>
                      <w:r w:rsidR="00E44BC2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Kanninen</w:t>
                      </w:r>
                      <w:proofErr w:type="spellEnd"/>
                      <w:r w:rsidR="00E44BC2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won the nomination in the second round of counting. 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(FairVote’s exit survey of voter attitudes is below.)</w:t>
                      </w:r>
                    </w:p>
                    <w:p w:rsidR="00FB3C3B" w:rsidRPr="00E44BC2" w:rsidRDefault="00D07524" w:rsidP="006921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E44BC2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July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- 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Due to deadlines set by the state legislature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, Democrats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in Virginia’s 48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  <w:vertAlign w:val="superscript"/>
                        </w:rPr>
                        <w:t>th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distri</w:t>
                      </w:r>
                      <w:r w:rsidR="00E144B0">
                        <w:rPr>
                          <w:rFonts w:ascii="Arial" w:hAnsi="Arial" w:cs="Arial"/>
                          <w:shd w:val="clear" w:color="auto" w:fill="FFFFFF"/>
                        </w:rPr>
                        <w:t>ct had only seven</w:t>
                      </w:r>
                      <w:r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days 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to select a nominee for the special election to fill the vacancy left by Delegate Bob Brink held on August 19th</w:t>
                      </w:r>
                      <w:r w:rsidR="00E144B0">
                        <w:rPr>
                          <w:rFonts w:ascii="Arial" w:hAnsi="Arial" w:cs="Arial"/>
                          <w:shd w:val="clear" w:color="auto" w:fill="FFFFFF"/>
                        </w:rPr>
                        <w:t>. The race drew seven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candidates and surprisingly high turnout for such 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short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notice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, with more than 2,000 voters participating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. In the first round of counting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.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Rip Sullivan came in with a solid lead but 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did not have a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majority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>. A</w:t>
                      </w:r>
                      <w:r w:rsidR="00E144B0">
                        <w:rPr>
                          <w:rFonts w:ascii="Arial" w:hAnsi="Arial" w:cs="Arial"/>
                          <w:shd w:val="clear" w:color="auto" w:fill="FFFFFF"/>
                        </w:rPr>
                        <w:t>fter four</w:t>
                      </w:r>
                      <w:r w:rsidR="007F0839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 rounds of counting Rip Sullivan 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was declared the 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majority </w:t>
                      </w:r>
                      <w:r w:rsidR="00692131" w:rsidRPr="00E44BC2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winner. Sullivan went on to win the August special election with 62.1% of the vote.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4D2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D15D8B" wp14:editId="62FE552A">
                <wp:simplePos x="0" y="0"/>
                <wp:positionH relativeFrom="margin">
                  <wp:align>left</wp:align>
                </wp:positionH>
                <wp:positionV relativeFrom="paragraph">
                  <wp:posOffset>5201285</wp:posOffset>
                </wp:positionV>
                <wp:extent cx="3486150" cy="21240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BC2" w:rsidRPr="00944E66" w:rsidRDefault="00E44B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  <w:b/>
                              </w:rPr>
                              <w:t xml:space="preserve">How Voters Handled an Instant Runoff Ballot </w:t>
                            </w:r>
                          </w:p>
                          <w:p w:rsidR="00944E66" w:rsidRPr="00944E66" w:rsidRDefault="00B1345B" w:rsidP="00E44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the very</w:t>
                            </w:r>
                            <w:r w:rsidR="00944E66" w:rsidRPr="00944E66">
                              <w:rPr>
                                <w:rFonts w:ascii="Arial" w:hAnsi="Arial" w:cs="Arial"/>
                              </w:rPr>
                              <w:t xml:space="preserve"> first use of IRV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February</w:t>
                            </w:r>
                            <w:r w:rsidR="00944E66" w:rsidRPr="00944E66">
                              <w:rPr>
                                <w:rFonts w:ascii="Arial" w:hAnsi="Arial" w:cs="Arial"/>
                              </w:rPr>
                              <w:t xml:space="preserve">, 99.7% </w:t>
                            </w:r>
                            <w:r w:rsidR="00E144B0">
                              <w:rPr>
                                <w:rFonts w:ascii="Arial" w:hAnsi="Arial" w:cs="Arial"/>
                              </w:rPr>
                              <w:t>of ballots were filled out correctly</w:t>
                            </w:r>
                            <w:r w:rsidR="00944E66" w:rsidRPr="00944E6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A2633" w:rsidRPr="00944E66" w:rsidRDefault="008B42AA" w:rsidP="00E44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</w:rPr>
                              <w:t>In the Di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 xml:space="preserve">strict 48 primary, 98% of first round 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>ballots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 xml:space="preserve"> counted for an active 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>candidate in the final round.</w:t>
                            </w:r>
                          </w:p>
                          <w:p w:rsidR="008B42AA" w:rsidRPr="00944E66" w:rsidRDefault="008B42AA" w:rsidP="00E44B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</w:rPr>
                              <w:t xml:space="preserve">In the School Board nomination, 97% of the ballots cast counted for a candidate in the final round. 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>In FairVote’s exit survey, 8</w:t>
                            </w:r>
                            <w:r w:rsidR="00944E66">
                              <w:rPr>
                                <w:rFonts w:ascii="Arial" w:hAnsi="Arial" w:cs="Arial"/>
                              </w:rPr>
                              <w:t xml:space="preserve">8% of respondents said that they had ranked more than one candidate on their ballot.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15D8B" id="_x0000_s1028" type="#_x0000_t202" style="position:absolute;left:0;text-align:left;margin-left:0;margin-top:409.55pt;width:274.5pt;height:16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" stroked="f">
                <v:textbox>
                  <w:txbxContent>
                    <w:p w:rsidR="00E44BC2" w:rsidRPr="00944E66" w:rsidRDefault="00E44BC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4E66">
                        <w:rPr>
                          <w:rFonts w:ascii="Arial" w:hAnsi="Arial" w:cs="Arial"/>
                          <w:b/>
                        </w:rPr>
                        <w:t xml:space="preserve">How Voters Handled an Instant Runoff Ballot </w:t>
                      </w:r>
                    </w:p>
                    <w:p w:rsidR="00944E66" w:rsidRPr="00944E66" w:rsidRDefault="00B1345B" w:rsidP="00E44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the very</w:t>
                      </w:r>
                      <w:r w:rsidR="00944E66" w:rsidRPr="00944E66">
                        <w:rPr>
                          <w:rFonts w:ascii="Arial" w:hAnsi="Arial" w:cs="Arial"/>
                        </w:rPr>
                        <w:t xml:space="preserve"> first use of IRV</w:t>
                      </w:r>
                      <w:r>
                        <w:rPr>
                          <w:rFonts w:ascii="Arial" w:hAnsi="Arial" w:cs="Arial"/>
                        </w:rPr>
                        <w:t xml:space="preserve"> in February</w:t>
                      </w:r>
                      <w:r w:rsidR="00944E66" w:rsidRPr="00944E66">
                        <w:rPr>
                          <w:rFonts w:ascii="Arial" w:hAnsi="Arial" w:cs="Arial"/>
                        </w:rPr>
                        <w:t xml:space="preserve">, 99.7% </w:t>
                      </w:r>
                      <w:r w:rsidR="00E144B0">
                        <w:rPr>
                          <w:rFonts w:ascii="Arial" w:hAnsi="Arial" w:cs="Arial"/>
                        </w:rPr>
                        <w:t>of ballots were filled out correctly</w:t>
                      </w:r>
                      <w:r w:rsidR="00944E66" w:rsidRPr="00944E6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A2633" w:rsidRPr="00944E66" w:rsidRDefault="008B42AA" w:rsidP="00E44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944E66">
                        <w:rPr>
                          <w:rFonts w:ascii="Arial" w:hAnsi="Arial" w:cs="Arial"/>
                        </w:rPr>
                        <w:t>In the Di</w:t>
                      </w:r>
                      <w:r w:rsidR="00B1345B">
                        <w:rPr>
                          <w:rFonts w:ascii="Arial" w:hAnsi="Arial" w:cs="Arial"/>
                        </w:rPr>
                        <w:t xml:space="preserve">strict 48 primary, 98% of first round </w:t>
                      </w:r>
                      <w:r w:rsidRPr="00944E66">
                        <w:rPr>
                          <w:rFonts w:ascii="Arial" w:hAnsi="Arial" w:cs="Arial"/>
                        </w:rPr>
                        <w:t>ballots</w:t>
                      </w:r>
                      <w:r w:rsidR="00B1345B">
                        <w:rPr>
                          <w:rFonts w:ascii="Arial" w:hAnsi="Arial" w:cs="Arial"/>
                        </w:rPr>
                        <w:t xml:space="preserve"> counted for an active </w:t>
                      </w:r>
                      <w:r w:rsidRPr="00944E66">
                        <w:rPr>
                          <w:rFonts w:ascii="Arial" w:hAnsi="Arial" w:cs="Arial"/>
                        </w:rPr>
                        <w:t>candidate in the final round.</w:t>
                      </w:r>
                    </w:p>
                    <w:p w:rsidR="008B42AA" w:rsidRPr="00944E66" w:rsidRDefault="008B42AA" w:rsidP="00E44B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944E66">
                        <w:rPr>
                          <w:rFonts w:ascii="Arial" w:hAnsi="Arial" w:cs="Arial"/>
                        </w:rPr>
                        <w:t xml:space="preserve">In the School Board nomination, 97% of the ballots cast counted for a candidate in the final round. </w:t>
                      </w:r>
                      <w:r w:rsidR="00B1345B">
                        <w:rPr>
                          <w:rFonts w:ascii="Arial" w:hAnsi="Arial" w:cs="Arial"/>
                        </w:rPr>
                        <w:t>In FairVote’s exit survey, 8</w:t>
                      </w:r>
                      <w:r w:rsidR="00944E66">
                        <w:rPr>
                          <w:rFonts w:ascii="Arial" w:hAnsi="Arial" w:cs="Arial"/>
                        </w:rPr>
                        <w:t xml:space="preserve">8% of respondents said that they had ranked more than one candidate on their ballot.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2E7F" w:rsidRPr="00594D2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162AE3" wp14:editId="37781F41">
                <wp:simplePos x="0" y="0"/>
                <wp:positionH relativeFrom="margin">
                  <wp:posOffset>123825</wp:posOffset>
                </wp:positionH>
                <wp:positionV relativeFrom="paragraph">
                  <wp:posOffset>327025</wp:posOffset>
                </wp:positionV>
                <wp:extent cx="3000375" cy="15430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E66" w:rsidRPr="00944E66" w:rsidRDefault="00944E66" w:rsidP="00FD7AA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E66">
                              <w:rPr>
                                <w:rFonts w:ascii="Arial" w:hAnsi="Arial" w:cs="Arial"/>
                                <w:b/>
                              </w:rPr>
                              <w:t xml:space="preserve">What Is </w:t>
                            </w:r>
                            <w:r w:rsidR="00002E7F">
                              <w:rPr>
                                <w:rFonts w:ascii="Arial" w:hAnsi="Arial" w:cs="Arial"/>
                                <w:b/>
                              </w:rPr>
                              <w:t>Instant Runoff Voting</w:t>
                            </w:r>
                            <w:r w:rsidRPr="00944E66">
                              <w:rPr>
                                <w:rFonts w:ascii="Arial" w:hAnsi="Arial" w:cs="Arial"/>
                                <w:b/>
                              </w:rPr>
                              <w:t xml:space="preserve">? </w:t>
                            </w:r>
                            <w:r w:rsidR="00002E7F">
                              <w:rPr>
                                <w:rFonts w:ascii="Arial" w:hAnsi="Arial" w:cs="Arial"/>
                              </w:rPr>
                              <w:t>Instant runoff voting (IRV) is a ranked choice voting system that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>upholds majority rule by allowing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 xml:space="preserve"> voters to rank candidates 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 xml:space="preserve">in order of choice. Voter know 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>that if their 1st choice does not win</w:t>
                            </w:r>
                            <w:r w:rsidR="00B1345B">
                              <w:rPr>
                                <w:rFonts w:ascii="Arial" w:hAnsi="Arial" w:cs="Arial"/>
                              </w:rPr>
                              <w:t>, their vote will count for their</w:t>
                            </w:r>
                            <w:r w:rsidRPr="00944E66">
                              <w:rPr>
                                <w:rFonts w:ascii="Arial" w:hAnsi="Arial" w:cs="Arial"/>
                              </w:rPr>
                              <w:t xml:space="preserve"> next choice. Voters can rank as many candidates as they wish without fear that ranking a 2nd or 3rd choice will hurt the chances of their favorite.</w:t>
                            </w:r>
                          </w:p>
                          <w:p w:rsidR="00944E66" w:rsidRPr="00944E66" w:rsidRDefault="00944E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2AE3" id="_x0000_s1029" type="#_x0000_t202" style="position:absolute;left:0;text-align:left;margin-left:9.75pt;margin-top:25.75pt;width:236.25pt;height:1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" stroked="f">
                <v:textbox>
                  <w:txbxContent>
                    <w:p w:rsidR="00944E66" w:rsidRPr="00944E66" w:rsidRDefault="00944E66" w:rsidP="00FD7AA9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944E66">
                        <w:rPr>
                          <w:rFonts w:ascii="Arial" w:hAnsi="Arial" w:cs="Arial"/>
                          <w:b/>
                        </w:rPr>
                        <w:t xml:space="preserve">What Is </w:t>
                      </w:r>
                      <w:r w:rsidR="00002E7F">
                        <w:rPr>
                          <w:rFonts w:ascii="Arial" w:hAnsi="Arial" w:cs="Arial"/>
                          <w:b/>
                        </w:rPr>
                        <w:t>Instant Runoff Voting</w:t>
                      </w:r>
                      <w:r w:rsidRPr="00944E66">
                        <w:rPr>
                          <w:rFonts w:ascii="Arial" w:hAnsi="Arial" w:cs="Arial"/>
                          <w:b/>
                        </w:rPr>
                        <w:t xml:space="preserve">? </w:t>
                      </w:r>
                      <w:r w:rsidR="00002E7F">
                        <w:rPr>
                          <w:rFonts w:ascii="Arial" w:hAnsi="Arial" w:cs="Arial"/>
                        </w:rPr>
                        <w:t>Instant runoff voting (IRV) is a ranked choice voting system that</w:t>
                      </w:r>
                      <w:r w:rsidRPr="00944E66">
                        <w:rPr>
                          <w:rFonts w:ascii="Arial" w:hAnsi="Arial" w:cs="Arial"/>
                        </w:rPr>
                        <w:t xml:space="preserve"> </w:t>
                      </w:r>
                      <w:r w:rsidR="00B1345B">
                        <w:rPr>
                          <w:rFonts w:ascii="Arial" w:hAnsi="Arial" w:cs="Arial"/>
                        </w:rPr>
                        <w:t>upholds majority rule by allowing</w:t>
                      </w:r>
                      <w:r w:rsidRPr="00944E66">
                        <w:rPr>
                          <w:rFonts w:ascii="Arial" w:hAnsi="Arial" w:cs="Arial"/>
                        </w:rPr>
                        <w:t xml:space="preserve"> voters to rank candidates </w:t>
                      </w:r>
                      <w:r w:rsidR="00B1345B">
                        <w:rPr>
                          <w:rFonts w:ascii="Arial" w:hAnsi="Arial" w:cs="Arial"/>
                        </w:rPr>
                        <w:t xml:space="preserve">in order of choice. Voter know </w:t>
                      </w:r>
                      <w:r w:rsidRPr="00944E66">
                        <w:rPr>
                          <w:rFonts w:ascii="Arial" w:hAnsi="Arial" w:cs="Arial"/>
                        </w:rPr>
                        <w:t>that if their 1st choice does not win</w:t>
                      </w:r>
                      <w:r w:rsidR="00B1345B">
                        <w:rPr>
                          <w:rFonts w:ascii="Arial" w:hAnsi="Arial" w:cs="Arial"/>
                        </w:rPr>
                        <w:t>, their vote will count for their</w:t>
                      </w:r>
                      <w:r w:rsidRPr="00944E66">
                        <w:rPr>
                          <w:rFonts w:ascii="Arial" w:hAnsi="Arial" w:cs="Arial"/>
                        </w:rPr>
                        <w:t xml:space="preserve"> next choice. Voters can rank as many candidates as they wish without fear that ranking a 2nd or 3rd choice will hurt the chances of their favorite.</w:t>
                      </w:r>
                    </w:p>
                    <w:p w:rsidR="00944E66" w:rsidRPr="00944E66" w:rsidRDefault="00944E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2E7F" w:rsidRPr="00594D2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53E3D2" wp14:editId="2B57B5A6">
                <wp:simplePos x="0" y="0"/>
                <wp:positionH relativeFrom="margin">
                  <wp:posOffset>3114675</wp:posOffset>
                </wp:positionH>
                <wp:positionV relativeFrom="paragraph">
                  <wp:posOffset>298450</wp:posOffset>
                </wp:positionV>
                <wp:extent cx="3705225" cy="16859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E66" w:rsidRPr="00002E7F" w:rsidRDefault="00944E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02E7F">
                              <w:rPr>
                                <w:rFonts w:ascii="Arial" w:hAnsi="Arial" w:cs="Arial"/>
                                <w:b/>
                              </w:rPr>
                              <w:t>How It Works:</w:t>
                            </w:r>
                            <w:r w:rsidRPr="00002E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Votes are first awarded to each voter’s first choice. If no candidate wins </w:t>
                            </w:r>
                            <w:r w:rsidR="00002E7F" w:rsidRPr="00002E7F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more than half of those votes, then the candidate with the fewest first choices is eliminated. The voters who selected the defeated candidate as a firs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t choice </w:t>
                            </w:r>
                            <w:r w:rsidR="00002E7F" w:rsidRPr="00002E7F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 xml:space="preserve">have their vote added to the totals of their next choice. This process continues until a candidate </w:t>
                            </w:r>
                            <w:r w:rsidR="00B1345B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has more than half of the votes in any one round. When a race comes down to two candidates, the winner will be ranked ahead of the loser on most ballots.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E3D2" id="_x0000_s1030" type="#_x0000_t202" style="position:absolute;left:0;text-align:left;margin-left:245.25pt;margin-top:23.5pt;width:291.75pt;height:13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" stroked="f">
                <v:textbox>
                  <w:txbxContent>
                    <w:p w:rsidR="00944E66" w:rsidRPr="00002E7F" w:rsidRDefault="00944E66">
                      <w:pPr>
                        <w:rPr>
                          <w:rFonts w:ascii="Arial" w:hAnsi="Arial" w:cs="Arial"/>
                        </w:rPr>
                      </w:pPr>
                      <w:r w:rsidRPr="00002E7F">
                        <w:rPr>
                          <w:rFonts w:ascii="Arial" w:hAnsi="Arial" w:cs="Arial"/>
                          <w:b/>
                        </w:rPr>
                        <w:t>How It Works:</w:t>
                      </w:r>
                      <w:r w:rsidRPr="00002E7F">
                        <w:rPr>
                          <w:rFonts w:ascii="Arial" w:hAnsi="Arial" w:cs="Arial"/>
                        </w:rPr>
                        <w:t xml:space="preserve"> 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Votes are first awarded to each voter’s first choice. If no candidate wins </w:t>
                      </w:r>
                      <w:r w:rsidR="00002E7F" w:rsidRPr="00002E7F">
                        <w:rPr>
                          <w:rFonts w:ascii="Arial" w:hAnsi="Arial" w:cs="Arial"/>
                          <w:shd w:val="clear" w:color="auto" w:fill="FFFFFF"/>
                        </w:rPr>
                        <w:t>more than half of those votes, then the candidate with the fewest first choices is eliminated. The voters who selected the defeated candidate as a firs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t choice </w:t>
                      </w:r>
                      <w:r w:rsidR="00002E7F" w:rsidRPr="00002E7F">
                        <w:rPr>
                          <w:rFonts w:ascii="Arial" w:hAnsi="Arial" w:cs="Arial"/>
                          <w:shd w:val="clear" w:color="auto" w:fill="FFFFFF"/>
                        </w:rPr>
                        <w:t xml:space="preserve">have their vote added to the totals of their next choice. This process continues until a candidate </w:t>
                      </w:r>
                      <w:r w:rsidR="00B1345B">
                        <w:rPr>
                          <w:rFonts w:ascii="Arial" w:hAnsi="Arial" w:cs="Arial"/>
                          <w:shd w:val="clear" w:color="auto" w:fill="FFFFFF"/>
                        </w:rPr>
                        <w:t>has more than half of the votes in any one round. When a race comes down to two candidates, the winner will be ranked ahead of the loser on most ballots.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6A7" w:rsidRPr="00594D25">
        <w:rPr>
          <w:rFonts w:ascii="Arial" w:hAnsi="Arial" w:cs="Arial"/>
          <w:sz w:val="24"/>
          <w:szCs w:val="24"/>
        </w:rPr>
        <w:t xml:space="preserve">Arlington County </w:t>
      </w:r>
      <w:r w:rsidR="00594D25">
        <w:rPr>
          <w:rFonts w:ascii="Arial" w:hAnsi="Arial" w:cs="Arial"/>
          <w:sz w:val="24"/>
          <w:szCs w:val="24"/>
        </w:rPr>
        <w:t xml:space="preserve">(VA) </w:t>
      </w:r>
      <w:r w:rsidR="00FB26A7" w:rsidRPr="00594D25">
        <w:rPr>
          <w:rFonts w:ascii="Arial" w:hAnsi="Arial" w:cs="Arial"/>
          <w:sz w:val="24"/>
          <w:szCs w:val="24"/>
        </w:rPr>
        <w:t xml:space="preserve">Democratic Committee chairman Kip </w:t>
      </w:r>
      <w:proofErr w:type="spellStart"/>
      <w:r w:rsidR="00FB26A7" w:rsidRPr="00594D25">
        <w:rPr>
          <w:rFonts w:ascii="Arial" w:hAnsi="Arial" w:cs="Arial"/>
          <w:sz w:val="24"/>
          <w:szCs w:val="24"/>
        </w:rPr>
        <w:t>Malinosky</w:t>
      </w:r>
      <w:proofErr w:type="spellEnd"/>
    </w:p>
    <w:sectPr w:rsidR="00FB26A7" w:rsidRPr="00594D25" w:rsidSect="00E87155">
      <w:footerReference w:type="default" r:id="rId8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55" w:rsidRDefault="00E87155" w:rsidP="00E87155">
      <w:pPr>
        <w:spacing w:after="0" w:line="240" w:lineRule="auto"/>
      </w:pPr>
      <w:r>
        <w:separator/>
      </w:r>
    </w:p>
  </w:endnote>
  <w:endnote w:type="continuationSeparator" w:id="0">
    <w:p w:rsidR="00E87155" w:rsidRDefault="00E87155" w:rsidP="00E8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155" w:rsidRPr="00E87155" w:rsidRDefault="00E87155" w:rsidP="00E87155">
    <w:pPr>
      <w:pStyle w:val="Footer"/>
      <w:jc w:val="center"/>
      <w:rPr>
        <w:b/>
        <w:sz w:val="24"/>
        <w:szCs w:val="24"/>
      </w:rPr>
    </w:pPr>
    <w:r w:rsidRPr="00E87155">
      <w:rPr>
        <w:b/>
        <w:sz w:val="28"/>
        <w:szCs w:val="28"/>
      </w:rPr>
      <w:t>FairVote:</w:t>
    </w:r>
    <w:r>
      <w:rPr>
        <w:b/>
        <w:sz w:val="24"/>
        <w:szCs w:val="24"/>
      </w:rPr>
      <w:t xml:space="preserve">  6</w:t>
    </w:r>
    <w:r w:rsidRPr="00E87155">
      <w:rPr>
        <w:b/>
        <w:sz w:val="24"/>
        <w:szCs w:val="24"/>
      </w:rPr>
      <w:t>930 Carroll Avenue, Suite 610, Takoma Park, MD 20912</w:t>
    </w:r>
    <w:r w:rsidRPr="00E87155">
      <w:rPr>
        <w:b/>
        <w:sz w:val="24"/>
        <w:szCs w:val="24"/>
      </w:rPr>
      <w:br/>
      <w:t>www.fairvote.org    info@fairvote.org    (301) 270-4616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55" w:rsidRDefault="00E87155" w:rsidP="00E87155">
      <w:pPr>
        <w:spacing w:after="0" w:line="240" w:lineRule="auto"/>
      </w:pPr>
      <w:r>
        <w:separator/>
      </w:r>
    </w:p>
  </w:footnote>
  <w:footnote w:type="continuationSeparator" w:id="0">
    <w:p w:rsidR="00E87155" w:rsidRDefault="00E87155" w:rsidP="00E8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2567"/>
    <w:multiLevelType w:val="hybridMultilevel"/>
    <w:tmpl w:val="4F42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71829"/>
    <w:multiLevelType w:val="hybridMultilevel"/>
    <w:tmpl w:val="949C9570"/>
    <w:lvl w:ilvl="0" w:tplc="29445D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068D7"/>
    <w:multiLevelType w:val="hybridMultilevel"/>
    <w:tmpl w:val="BA3A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6241E"/>
    <w:multiLevelType w:val="hybridMultilevel"/>
    <w:tmpl w:val="AFC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A7"/>
    <w:rsid w:val="00002E7F"/>
    <w:rsid w:val="002C1F70"/>
    <w:rsid w:val="0052621D"/>
    <w:rsid w:val="00594D25"/>
    <w:rsid w:val="005A2633"/>
    <w:rsid w:val="00692131"/>
    <w:rsid w:val="007F0839"/>
    <w:rsid w:val="008B42AA"/>
    <w:rsid w:val="00944E66"/>
    <w:rsid w:val="00B1345B"/>
    <w:rsid w:val="00C561A8"/>
    <w:rsid w:val="00CA4D9F"/>
    <w:rsid w:val="00D07524"/>
    <w:rsid w:val="00E144B0"/>
    <w:rsid w:val="00E44BC2"/>
    <w:rsid w:val="00E87155"/>
    <w:rsid w:val="00FB26A7"/>
    <w:rsid w:val="00FB3C3B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16E40-4D64-4386-AF51-85EBF14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6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C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3C3B"/>
  </w:style>
  <w:style w:type="paragraph" w:styleId="BalloonText">
    <w:name w:val="Balloon Text"/>
    <w:basedOn w:val="Normal"/>
    <w:link w:val="BalloonTextChar"/>
    <w:uiPriority w:val="99"/>
    <w:semiHidden/>
    <w:unhideWhenUsed/>
    <w:rsid w:val="00FD7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55"/>
  </w:style>
  <w:style w:type="paragraph" w:styleId="Footer">
    <w:name w:val="footer"/>
    <w:basedOn w:val="Normal"/>
    <w:link w:val="FooterChar"/>
    <w:uiPriority w:val="99"/>
    <w:unhideWhenUsed/>
    <w:rsid w:val="00E87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3EE8-2AFD-46C4-9FF3-7F22ED47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Ramsey</dc:creator>
  <cp:keywords/>
  <dc:description/>
  <cp:lastModifiedBy>Grace Ramsey</cp:lastModifiedBy>
  <cp:revision>2</cp:revision>
  <cp:lastPrinted>2014-11-20T21:53:00Z</cp:lastPrinted>
  <dcterms:created xsi:type="dcterms:W3CDTF">2014-11-25T19:07:00Z</dcterms:created>
  <dcterms:modified xsi:type="dcterms:W3CDTF">2014-11-25T19:07:00Z</dcterms:modified>
</cp:coreProperties>
</file>